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08867" cy="70827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67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33"/>
        </w:rPr>
      </w:pPr>
    </w:p>
    <w:p>
      <w:pPr>
        <w:spacing w:line="237" w:lineRule="auto" w:before="0"/>
        <w:ind w:left="260" w:right="2402" w:firstLine="0"/>
        <w:jc w:val="left"/>
        <w:rPr>
          <w:rFonts w:ascii="Verdana"/>
          <w:sz w:val="20"/>
        </w:rPr>
      </w:pPr>
      <w:r>
        <w:rPr/>
        <w:pict>
          <v:group style="position:absolute;margin-left:481.070007pt;margin-top:44.273174pt;width:95.45pt;height:52.35pt;mso-position-horizontal-relative:page;mso-position-vertical-relative:paragraph;z-index:15728640" coordorigin="9621,885" coordsize="1909,1047">
            <v:line style="position:absolute" from="9631,895" to="9631,1346" stroked="true" strokeweight=".96pt" strokecolor="#000000">
              <v:stroke dashstyle="solid"/>
            </v:line>
            <v:line style="position:absolute" from="11520,895" to="11520,1346" stroked="true" strokeweight=".96pt" strokecolor="#000000">
              <v:stroke dashstyle="solid"/>
            </v:line>
            <v:line style="position:absolute" from="9631,895" to="11520,895" stroked="true" strokeweight=".96pt" strokecolor="#000000">
              <v:stroke dashstyle="solid"/>
            </v:line>
            <v:line style="position:absolute" from="9631,1346" to="11520,1346" stroked="true" strokeweight=".96pt" strokecolor="#000000">
              <v:stroke dashstyle="solid"/>
            </v:line>
            <v:line style="position:absolute" from="9631,1382" to="9631,1922" stroked="true" strokeweight=".96pt" strokecolor="#000000">
              <v:stroke dashstyle="solid"/>
            </v:line>
            <v:line style="position:absolute" from="11520,1382" to="11520,1922" stroked="true" strokeweight=".96pt" strokecolor="#000000">
              <v:stroke dashstyle="solid"/>
            </v:line>
            <v:line style="position:absolute" from="9631,1382" to="11520,1382" stroked="true" strokeweight=".96pt" strokecolor="#000000">
              <v:stroke dashstyle="solid"/>
            </v:line>
            <v:line style="position:absolute" from="9631,1922" to="11520,1922" stroked="true" strokeweight=".96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640;top:1373;width:1870;height:539" type="#_x0000_t202" filled="false" stroked="false">
              <v:textbox inset="0,0,0,0">
                <w:txbxContent>
                  <w:p>
                    <w:pPr>
                      <w:spacing w:before="171"/>
                      <w:ind w:left="19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Due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Upon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Receipt</w:t>
                    </w:r>
                  </w:p>
                </w:txbxContent>
              </v:textbox>
              <w10:wrap type="none"/>
            </v:shape>
            <v:shape style="position:absolute;left:9640;top:904;width:1870;height:450" type="#_x0000_t202" filled="false" stroked="false">
              <v:textbox inset="0,0,0,0">
                <w:txbxContent>
                  <w:p>
                    <w:pPr>
                      <w:spacing w:before="107"/>
                      <w:ind w:left="659" w:right="66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Terms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6pt;margin-top:78.103172pt;width:216pt;height:59.4pt;mso-position-horizontal-relative:page;mso-position-vertical-relative:paragraph;z-index:15729664" type="#_x0000_t202" filled="false" stroked="true" strokeweight=".96pt" strokecolor="#000000">
            <v:textbox inset="0,0,0,0">
              <w:txbxContent>
                <w:p>
                  <w:pPr>
                    <w:pStyle w:val="BodyText"/>
                    <w:spacing w:line="237" w:lineRule="auto" w:before="22"/>
                    <w:ind w:left="50" w:right="2592"/>
                  </w:pPr>
                  <w:r>
                    <w:rPr/>
                    <w:t>ABC Company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12345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Venture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Drive</w:t>
                  </w:r>
                </w:p>
                <w:p>
                  <w:pPr>
                    <w:pStyle w:val="BodyText"/>
                    <w:spacing w:line="203" w:lineRule="exact"/>
                    <w:ind w:left="50"/>
                  </w:pPr>
                  <w:r>
                    <w:rPr/>
                    <w:t>Novi,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MI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48375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pt;margin-top:51.103172pt;width:216pt;height:22.45pt;mso-position-horizontal-relative:page;mso-position-vertical-relative:paragraph;z-index:15730176" type="#_x0000_t202" filled="false" stroked="true" strokeweight=".96pt" strokecolor="#000000">
            <v:textbox inset="0,0,0,0">
              <w:txbxContent>
                <w:p>
                  <w:pPr>
                    <w:pStyle w:val="BodyText"/>
                    <w:spacing w:before="107"/>
                    <w:ind w:left="230"/>
                  </w:pPr>
                  <w:r>
                    <w:rPr/>
                    <w:t>Invoice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Verdana"/>
          <w:sz w:val="20"/>
        </w:rPr>
        <w:t>1030 Erie St</w:t>
      </w:r>
      <w:r>
        <w:rPr>
          <w:rFonts w:ascii="Verdana"/>
          <w:spacing w:val="1"/>
          <w:sz w:val="20"/>
        </w:rPr>
        <w:t> </w:t>
      </w:r>
      <w:r>
        <w:rPr>
          <w:rFonts w:ascii="Verdana"/>
          <w:spacing w:val="-1"/>
          <w:sz w:val="20"/>
        </w:rPr>
        <w:t>Stratford, </w:t>
      </w:r>
      <w:r>
        <w:rPr>
          <w:rFonts w:ascii="Verdana"/>
          <w:sz w:val="20"/>
        </w:rPr>
        <w:t>ON</w:t>
      </w:r>
      <w:r>
        <w:rPr>
          <w:rFonts w:ascii="Verdana"/>
          <w:spacing w:val="-68"/>
          <w:sz w:val="20"/>
        </w:rPr>
        <w:t> </w:t>
      </w:r>
      <w:r>
        <w:rPr>
          <w:rFonts w:ascii="Verdana"/>
          <w:sz w:val="20"/>
        </w:rPr>
        <w:t>N4Z</w:t>
      </w:r>
      <w:r>
        <w:rPr>
          <w:rFonts w:ascii="Verdana"/>
          <w:spacing w:val="-2"/>
          <w:sz w:val="20"/>
        </w:rPr>
        <w:t> </w:t>
      </w:r>
      <w:r>
        <w:rPr>
          <w:rFonts w:ascii="Verdana"/>
          <w:sz w:val="20"/>
        </w:rPr>
        <w:t>0A1</w:t>
      </w:r>
    </w:p>
    <w:p>
      <w:pPr>
        <w:pStyle w:val="Title"/>
      </w:pPr>
      <w:r>
        <w:rPr>
          <w:b w:val="0"/>
        </w:rPr>
        <w:br w:type="column"/>
      </w:r>
      <w:r>
        <w:rPr/>
        <w:t>Invoice</w:t>
      </w: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440"/>
      </w:tblGrid>
      <w:tr>
        <w:trPr>
          <w:trHeight w:val="429" w:hRule="atLeast"/>
        </w:trPr>
        <w:tc>
          <w:tcPr>
            <w:tcW w:w="1260" w:type="dxa"/>
          </w:tcPr>
          <w:p>
            <w:pPr>
              <w:pStyle w:val="TableParagraph"/>
              <w:spacing w:before="107"/>
              <w:ind w:left="146" w:right="129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left="338" w:right="322"/>
              <w:jc w:val="center"/>
              <w:rPr>
                <w:sz w:val="18"/>
              </w:rPr>
            </w:pPr>
            <w:r>
              <w:rPr>
                <w:sz w:val="18"/>
              </w:rPr>
              <w:t>Invoice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#</w:t>
            </w:r>
          </w:p>
        </w:tc>
      </w:tr>
      <w:tr>
        <w:trPr>
          <w:trHeight w:val="430" w:hRule="atLeast"/>
        </w:trPr>
        <w:tc>
          <w:tcPr>
            <w:tcW w:w="1260" w:type="dxa"/>
          </w:tcPr>
          <w:p>
            <w:pPr>
              <w:pStyle w:val="TableParagraph"/>
              <w:spacing w:before="106"/>
              <w:ind w:left="146" w:right="132"/>
              <w:jc w:val="center"/>
              <w:rPr>
                <w:sz w:val="18"/>
              </w:rPr>
            </w:pPr>
            <w:r>
              <w:rPr>
                <w:sz w:val="18"/>
              </w:rPr>
              <w:t>2023-03-31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6"/>
              <w:ind w:left="338" w:right="321"/>
              <w:jc w:val="center"/>
              <w:rPr>
                <w:sz w:val="18"/>
              </w:rPr>
            </w:pPr>
            <w:r>
              <w:rPr>
                <w:sz w:val="18"/>
              </w:rPr>
              <w:t>15377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2240" w:h="15840"/>
          <w:pgMar w:top="700" w:bottom="280" w:left="520" w:right="600"/>
          <w:cols w:num="2" w:equalWidth="0">
            <w:col w:w="4023" w:space="4000"/>
            <w:col w:w="3097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5.520pt;margin-top:687.119995pt;width:172pt;height:23.55pt;mso-position-horizontal-relative:page;mso-position-vertical-relative:page;z-index:-15825920" coordorigin="710,13742" coordsize="3440,471">
            <v:line style="position:absolute" from="720,13752" to="720,14203" stroked="true" strokeweight=".96pt" strokecolor="#000000">
              <v:stroke dashstyle="solid"/>
            </v:line>
            <v:rect style="position:absolute;left:2421;top:13752;width:20;height:451" filled="true" fillcolor="#000000" stroked="false">
              <v:fill type="solid"/>
            </v:rect>
            <v:line style="position:absolute" from="720,13752" to="2431,13752" stroked="true" strokeweight=".96pt" strokecolor="#000000">
              <v:stroke dashstyle="solid"/>
            </v:line>
            <v:line style="position:absolute" from="720,14203" to="2431,14203" stroked="true" strokeweight=".96pt" strokecolor="#000000">
              <v:stroke dashstyle="solid"/>
            </v:line>
            <v:rect style="position:absolute;left:2421;top:13752;width:20;height:451" filled="true" fillcolor="#000000" stroked="false">
              <v:fill type="solid"/>
            </v:rect>
            <v:line style="position:absolute" from="4140,13752" to="4140,14203" stroked="true" strokeweight=".96pt" strokecolor="#000000">
              <v:stroke dashstyle="solid"/>
            </v:line>
            <v:line style="position:absolute" from="2431,13752" to="4140,13752" stroked="true" strokeweight=".96pt" strokecolor="#000000">
              <v:stroke dashstyle="solid"/>
            </v:line>
            <v:line style="position:absolute" from="2431,14203" to="4140,14203" stroked="true" strokeweight=".96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0"/>
        <w:gridCol w:w="360"/>
        <w:gridCol w:w="540"/>
        <w:gridCol w:w="1080"/>
        <w:gridCol w:w="1260"/>
      </w:tblGrid>
      <w:tr>
        <w:trPr>
          <w:trHeight w:val="429" w:hRule="atLeast"/>
        </w:trPr>
        <w:tc>
          <w:tcPr>
            <w:tcW w:w="7560" w:type="dxa"/>
            <w:shd w:val="clear" w:color="auto" w:fill="E5E5E5"/>
          </w:tcPr>
          <w:p>
            <w:pPr>
              <w:pStyle w:val="TableParagraph"/>
              <w:spacing w:before="107"/>
              <w:ind w:left="3307" w:right="3291"/>
              <w:jc w:val="center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900" w:type="dxa"/>
            <w:gridSpan w:val="2"/>
            <w:shd w:val="clear" w:color="auto" w:fill="E5E5E5"/>
          </w:tcPr>
          <w:p>
            <w:pPr>
              <w:pStyle w:val="TableParagraph"/>
              <w:spacing w:before="107"/>
              <w:ind w:left="309"/>
              <w:rPr>
                <w:sz w:val="18"/>
              </w:rPr>
            </w:pPr>
            <w:r>
              <w:rPr>
                <w:sz w:val="18"/>
              </w:rPr>
              <w:t>Qty</w:t>
            </w:r>
          </w:p>
        </w:tc>
        <w:tc>
          <w:tcPr>
            <w:tcW w:w="1080" w:type="dxa"/>
            <w:shd w:val="clear" w:color="auto" w:fill="E5E5E5"/>
          </w:tcPr>
          <w:p>
            <w:pPr>
              <w:pStyle w:val="TableParagraph"/>
              <w:spacing w:before="107"/>
              <w:ind w:left="347"/>
              <w:rPr>
                <w:sz w:val="18"/>
              </w:rPr>
            </w:pPr>
            <w:r>
              <w:rPr>
                <w:sz w:val="18"/>
              </w:rPr>
              <w:t>Rate</w:t>
            </w:r>
          </w:p>
        </w:tc>
        <w:tc>
          <w:tcPr>
            <w:tcW w:w="1260" w:type="dxa"/>
            <w:shd w:val="clear" w:color="auto" w:fill="E5E5E5"/>
          </w:tcPr>
          <w:p>
            <w:pPr>
              <w:pStyle w:val="TableParagraph"/>
              <w:spacing w:before="107"/>
              <w:ind w:left="316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</w:tr>
      <w:tr>
        <w:trPr>
          <w:trHeight w:val="235" w:hRule="atLeast"/>
        </w:trPr>
        <w:tc>
          <w:tcPr>
            <w:tcW w:w="756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22"/>
              <w:ind w:left="59"/>
              <w:rPr>
                <w:sz w:val="18"/>
              </w:rPr>
            </w:pPr>
            <w:r>
              <w:rPr>
                <w:sz w:val="18"/>
              </w:rPr>
              <w:t>Savings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Utilities Post Audit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#7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December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 February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92" w:lineRule="exact" w:before="22"/>
              <w:ind w:left="572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22"/>
              <w:ind w:left="449"/>
              <w:rPr>
                <w:sz w:val="18"/>
              </w:rPr>
            </w:pPr>
            <w:r>
              <w:rPr>
                <w:sz w:val="18"/>
              </w:rPr>
              <w:t>258.14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22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129.07</w:t>
            </w:r>
          </w:p>
        </w:tc>
      </w:tr>
      <w:tr>
        <w:trPr>
          <w:trHeight w:val="204" w:hRule="atLeast"/>
        </w:trPr>
        <w:tc>
          <w:tcPr>
            <w:tcW w:w="7560" w:type="dxa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956" w:hRule="atLeast"/>
        </w:trPr>
        <w:tc>
          <w:tcPr>
            <w:tcW w:w="7560" w:type="dxa"/>
            <w:tcBorders>
              <w:top w:val="nil"/>
            </w:tcBorders>
          </w:tcPr>
          <w:p>
            <w:pPr>
              <w:pStyle w:val="TableParagraph"/>
              <w:spacing w:line="249" w:lineRule="auto"/>
              <w:ind w:left="59" w:right="4972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remit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payment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check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payable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37" w:lineRule="auto"/>
              <w:ind w:left="59" w:right="6080"/>
              <w:rPr>
                <w:sz w:val="18"/>
              </w:rPr>
            </w:pPr>
            <w:r>
              <w:rPr>
                <w:spacing w:val="-1"/>
                <w:sz w:val="18"/>
              </w:rPr>
              <w:t>Schooley </w:t>
            </w:r>
            <w:r>
              <w:rPr>
                <w:sz w:val="18"/>
              </w:rPr>
              <w:t>Mitchell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1030 Erie Street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Stratford, 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N4Z 0A1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7920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237" w:lineRule="auto" w:before="123"/>
              <w:ind w:left="15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finance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charge at the rate of</w:t>
            </w:r>
            <w:r>
              <w:rPr>
                <w:rFonts w:ascii="Verdana"/>
                <w:spacing w:val="2"/>
                <w:sz w:val="16"/>
              </w:rPr>
              <w:t> </w:t>
            </w:r>
            <w:r>
              <w:rPr>
                <w:rFonts w:ascii="Verdana"/>
                <w:sz w:val="16"/>
              </w:rPr>
              <w:t>1.5% per month will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be charged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to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your account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after</w:t>
            </w:r>
            <w:r>
              <w:rPr>
                <w:rFonts w:ascii="Verdana"/>
                <w:spacing w:val="3"/>
                <w:sz w:val="16"/>
              </w:rPr>
              <w:t> </w:t>
            </w:r>
            <w:r>
              <w:rPr>
                <w:rFonts w:ascii="Verdana"/>
                <w:sz w:val="16"/>
              </w:rPr>
              <w:t>30</w:t>
            </w:r>
            <w:r>
              <w:rPr>
                <w:rFonts w:ascii="Verdana"/>
                <w:spacing w:val="2"/>
                <w:sz w:val="16"/>
              </w:rPr>
              <w:t> </w:t>
            </w:r>
            <w:r>
              <w:rPr>
                <w:rFonts w:ascii="Verdana"/>
                <w:sz w:val="16"/>
              </w:rPr>
              <w:t>days</w:t>
            </w:r>
            <w:r>
              <w:rPr>
                <w:rFonts w:ascii="Verdana"/>
                <w:spacing w:val="-53"/>
                <w:sz w:val="16"/>
              </w:rPr>
              <w:t> </w:t>
            </w:r>
            <w:r>
              <w:rPr>
                <w:rFonts w:ascii="Verdana"/>
                <w:sz w:val="16"/>
              </w:rPr>
              <w:t>from the date of</w:t>
            </w:r>
            <w:r>
              <w:rPr>
                <w:rFonts w:ascii="Verdana"/>
                <w:spacing w:val="2"/>
                <w:sz w:val="16"/>
              </w:rPr>
              <w:t> </w:t>
            </w:r>
            <w:r>
              <w:rPr>
                <w:rFonts w:ascii="Verdana"/>
                <w:sz w:val="16"/>
              </w:rPr>
              <w:t>this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invoice.</w:t>
            </w:r>
          </w:p>
          <w:p>
            <w:pPr>
              <w:pStyle w:val="TableParagraph"/>
              <w:tabs>
                <w:tab w:pos="3226" w:val="right" w:leader="none"/>
              </w:tabs>
              <w:spacing w:before="354"/>
              <w:ind w:left="616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#</w:t>
              <w:tab/>
              <w:t>888-311-6477</w:t>
            </w:r>
          </w:p>
          <w:p>
            <w:pPr>
              <w:pStyle w:val="TableParagraph"/>
              <w:tabs>
                <w:tab w:pos="3232" w:val="right" w:leader="none"/>
              </w:tabs>
              <w:spacing w:line="105" w:lineRule="exact" w:before="353"/>
              <w:ind w:left="444"/>
              <w:rPr>
                <w:sz w:val="18"/>
              </w:rPr>
            </w:pPr>
            <w:r>
              <w:rPr>
                <w:sz w:val="18"/>
              </w:rPr>
              <w:t>GST/HST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No.</w:t>
              <w:tab/>
              <w:t>138966601</w:t>
            </w:r>
          </w:p>
        </w:tc>
        <w:tc>
          <w:tcPr>
            <w:tcW w:w="1620" w:type="dxa"/>
            <w:gridSpan w:val="2"/>
            <w:tcBorders>
              <w:bottom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93"/>
              <w:ind w:left="239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1260" w:type="dxa"/>
            <w:tcBorders>
              <w:left w:val="nil"/>
              <w:bottom w:val="nil"/>
            </w:tcBorders>
            <w:shd w:val="clear" w:color="auto" w:fill="EDEDED"/>
          </w:tcPr>
          <w:p>
            <w:pPr>
              <w:pStyle w:val="TableParagraph"/>
              <w:spacing w:before="133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$129.07</w:t>
            </w:r>
          </w:p>
        </w:tc>
      </w:tr>
      <w:tr>
        <w:trPr>
          <w:trHeight w:val="413" w:hRule="atLeast"/>
        </w:trPr>
        <w:tc>
          <w:tcPr>
            <w:tcW w:w="792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ind w:left="239"/>
              <w:rPr>
                <w:sz w:val="20"/>
              </w:rPr>
            </w:pPr>
            <w:r>
              <w:rPr>
                <w:sz w:val="20"/>
              </w:rPr>
              <w:t>Taxes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2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$0.00</w:t>
            </w:r>
          </w:p>
        </w:tc>
      </w:tr>
      <w:tr>
        <w:trPr>
          <w:trHeight w:val="513" w:hRule="atLeast"/>
        </w:trPr>
        <w:tc>
          <w:tcPr>
            <w:tcW w:w="792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tcBorders>
              <w:top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43"/>
              <w:ind w:left="2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 w:color="auto" w:fill="EDEDED"/>
          </w:tcPr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$129.07</w:t>
            </w:r>
          </w:p>
        </w:tc>
      </w:tr>
    </w:tbl>
    <w:sectPr>
      <w:type w:val="continuous"/>
      <w:pgSz w:w="12240" w:h="15840"/>
      <w:pgMar w:top="700" w:bottom="280" w:left="5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1469"/>
    </w:pPr>
    <w:rPr>
      <w:rFonts w:ascii="Arial" w:hAnsi="Arial" w:eastAsia="Arial" w:cs="Arial"/>
      <w:b/>
      <w:b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2023-08-10T13:26:17Z</dcterms:created>
  <dcterms:modified xsi:type="dcterms:W3CDTF">2023-08-10T13:26:17Z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LastSaved">
    <vt:filetime>2023-08-10T00:00:00Z</vt:filetime>
  </property>
</Properties>
</file>